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spacing w:line="276" w:lineRule="auto"/>
        <w:ind w:firstLine="0" w:left="5954"/>
        <w:jc w:val="both"/>
        <w:rPr>
          <w:rFonts w:ascii="Times New Roman" w:hAnsi="Times New Roman"/>
          <w:sz w:val="28"/>
        </w:rPr>
      </w:pPr>
      <w:r>
        <w:rPr>
          <w:rFonts w:ascii="Times New Roman" w:hAnsi="Times New Roman"/>
          <w:sz w:val="28"/>
        </w:rPr>
        <w:t>Приложение № 2</w:t>
      </w:r>
    </w:p>
    <w:p w14:paraId="02000000">
      <w:pPr>
        <w:pStyle w:val="Style_1"/>
        <w:spacing w:line="276" w:lineRule="auto"/>
        <w:ind w:firstLine="0" w:left="5954"/>
        <w:rPr>
          <w:rFonts w:ascii="Times New Roman" w:hAnsi="Times New Roman"/>
          <w:sz w:val="28"/>
        </w:rPr>
      </w:pPr>
      <w:r>
        <w:rPr>
          <w:rFonts w:ascii="Times New Roman" w:hAnsi="Times New Roman"/>
          <w:sz w:val="28"/>
        </w:rPr>
        <w:t>к приказу Министерства экологии и природных ресурсов Республики Татарстан</w:t>
      </w:r>
    </w:p>
    <w:p w14:paraId="03000000">
      <w:pPr>
        <w:pStyle w:val="Style_1"/>
        <w:spacing w:line="276" w:lineRule="auto"/>
        <w:ind w:firstLine="0" w:left="5954"/>
        <w:rPr>
          <w:rFonts w:ascii="Times New Roman" w:hAnsi="Times New Roman"/>
          <w:sz w:val="28"/>
        </w:rPr>
      </w:pPr>
      <w:r>
        <w:rPr>
          <w:rFonts w:ascii="Times New Roman" w:hAnsi="Times New Roman"/>
          <w:sz w:val="28"/>
        </w:rPr>
        <w:t>от 21.03.2025 №</w:t>
      </w:r>
      <w:r>
        <w:rPr>
          <w:rFonts w:ascii="XO Thames" w:hAnsi="XO Thames"/>
          <w:spacing w:val="0"/>
          <w:sz w:val="28"/>
        </w:rPr>
        <w:t> </w:t>
      </w:r>
      <w:r>
        <w:rPr>
          <w:rFonts w:ascii="Times New Roman" w:hAnsi="Times New Roman"/>
          <w:sz w:val="28"/>
        </w:rPr>
        <w:t>299-п</w:t>
      </w:r>
    </w:p>
    <w:p w14:paraId="04000000">
      <w:pPr>
        <w:pStyle w:val="Style_2"/>
        <w:numPr>
          <w:ilvl w:val="0"/>
          <w:numId w:val="0"/>
        </w:numPr>
        <w:spacing w:after="0" w:before="0"/>
        <w:ind w:firstLine="0" w:left="0"/>
        <w:jc w:val="center"/>
        <w:outlineLvl w:val="0"/>
        <w:rPr>
          <w:rFonts w:ascii="Times New Roman" w:hAnsi="Times New Roman"/>
          <w:sz w:val="28"/>
        </w:rPr>
      </w:pPr>
      <w:r>
        <w:rPr>
          <w:rFonts w:ascii="Times New Roman" w:hAnsi="Times New Roman"/>
          <w:sz w:val="28"/>
        </w:rPr>
        <w:t>Согласие</w:t>
      </w:r>
    </w:p>
    <w:p w14:paraId="05000000">
      <w:pPr>
        <w:pStyle w:val="Style_1"/>
        <w:spacing w:line="276" w:lineRule="auto"/>
        <w:ind/>
        <w:jc w:val="center"/>
        <w:rPr>
          <w:rFonts w:ascii="Times New Roman" w:hAnsi="Times New Roman"/>
          <w:sz w:val="28"/>
        </w:rPr>
      </w:pPr>
      <w:r>
        <w:rPr>
          <w:rFonts w:ascii="Times New Roman" w:hAnsi="Times New Roman"/>
          <w:sz w:val="28"/>
        </w:rPr>
        <w:t xml:space="preserve">на обработку персональных данных в рамках республиканского конкурса </w:t>
      </w:r>
      <w:r>
        <w:rPr>
          <w:rFonts w:ascii="Times New Roman" w:hAnsi="Times New Roman"/>
          <w:sz w:val="28"/>
        </w:rPr>
        <w:t>#ЭКОВЕСНА</w:t>
      </w:r>
      <w:r>
        <w:rPr>
          <w:rFonts w:ascii="Times New Roman" w:hAnsi="Times New Roman"/>
          <w:sz w:val="28"/>
        </w:rPr>
        <w:t>, разрешенных субъектом персональных данных для распространения</w:t>
      </w:r>
    </w:p>
    <w:p w14:paraId="06000000">
      <w:pPr>
        <w:pStyle w:val="Style_2"/>
        <w:spacing w:after="0" w:before="0" w:line="240" w:lineRule="auto"/>
        <w:ind/>
        <w:jc w:val="both"/>
        <w:rPr>
          <w:rFonts w:ascii="Times New Roman" w:hAnsi="Times New Roman"/>
          <w:sz w:val="28"/>
        </w:rPr>
      </w:pPr>
      <w:r>
        <w:rPr>
          <w:rFonts w:ascii="Times New Roman" w:hAnsi="Times New Roman"/>
          <w:sz w:val="28"/>
        </w:rPr>
        <w:t>Я,_____________________________________________________________________</w:t>
      </w:r>
    </w:p>
    <w:p w14:paraId="07000000">
      <w:pPr>
        <w:pStyle w:val="Style_2"/>
        <w:spacing w:after="0" w:before="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(Ф.И.О. (при наличии) полностью)</w:t>
      </w:r>
    </w:p>
    <w:p w14:paraId="08000000">
      <w:pPr>
        <w:pStyle w:val="Style_2"/>
        <w:spacing w:after="0" w:before="0" w:line="240" w:lineRule="auto"/>
        <w:ind/>
        <w:jc w:val="both"/>
        <w:rPr>
          <w:rFonts w:ascii="Times New Roman" w:hAnsi="Times New Roman"/>
          <w:sz w:val="28"/>
        </w:rPr>
      </w:pPr>
      <w:r>
        <w:rPr>
          <w:rFonts w:ascii="Times New Roman" w:hAnsi="Times New Roman"/>
          <w:sz w:val="28"/>
        </w:rPr>
        <w:t>проживающий по адресу:_______________________________________________________________________________________________________________________,</w:t>
      </w:r>
    </w:p>
    <w:p w14:paraId="09000000">
      <w:pPr>
        <w:pStyle w:val="Style_2"/>
        <w:spacing w:after="0" w:before="0" w:line="240" w:lineRule="auto"/>
        <w:ind/>
        <w:jc w:val="both"/>
        <w:rPr>
          <w:rFonts w:ascii="Times New Roman" w:hAnsi="Times New Roman"/>
          <w:sz w:val="28"/>
        </w:rPr>
      </w:pPr>
      <w:r>
        <w:rPr>
          <w:rFonts w:ascii="Times New Roman" w:hAnsi="Times New Roman"/>
          <w:sz w:val="28"/>
        </w:rPr>
        <w:t>(документ, удостоверяющий личность: ______________, серия _____ номер, выдан_________________________________________________________________</w:t>
      </w:r>
    </w:p>
    <w:p w14:paraId="0A000000">
      <w:pPr>
        <w:pStyle w:val="Style_2"/>
        <w:spacing w:after="0" w:before="0" w:line="240" w:lineRule="auto"/>
        <w:ind/>
        <w:jc w:val="both"/>
        <w:rPr>
          <w:rFonts w:ascii="Times New Roman" w:hAnsi="Times New Roman"/>
          <w:sz w:val="28"/>
        </w:rPr>
      </w:pPr>
      <w:r>
        <w:rPr>
          <w:rFonts w:ascii="Times New Roman" w:hAnsi="Times New Roman"/>
          <w:sz w:val="28"/>
        </w:rPr>
        <w:t>______________________________________________________________________)</w:t>
      </w:r>
    </w:p>
    <w:p w14:paraId="0B000000">
      <w:pPr>
        <w:pStyle w:val="Style_2"/>
        <w:spacing w:after="0" w:before="0" w:line="240" w:lineRule="auto"/>
        <w:ind w:firstLine="720" w:left="0"/>
        <w:jc w:val="both"/>
        <w:rPr>
          <w:rFonts w:ascii="Times New Roman" w:hAnsi="Times New Roman"/>
          <w:sz w:val="28"/>
        </w:rPr>
      </w:pPr>
      <w:r>
        <w:rPr>
          <w:rFonts w:ascii="Times New Roman" w:hAnsi="Times New Roman"/>
          <w:sz w:val="28"/>
        </w:rPr>
        <w:t xml:space="preserve">                                               </w:t>
      </w:r>
      <w:r>
        <w:rPr>
          <w:rFonts w:ascii="Times New Roman" w:hAnsi="Times New Roman"/>
          <w:sz w:val="28"/>
        </w:rPr>
        <w:t>(когда и кем выдан)</w:t>
      </w:r>
    </w:p>
    <w:p w14:paraId="0C000000">
      <w:pPr>
        <w:pStyle w:val="Style_2"/>
        <w:spacing w:after="0" w:before="0"/>
        <w:ind/>
        <w:jc w:val="both"/>
        <w:rPr>
          <w:rFonts w:ascii="Times New Roman" w:hAnsi="Times New Roman"/>
          <w:sz w:val="28"/>
        </w:rPr>
      </w:pPr>
      <w:r>
        <w:rPr>
          <w:rFonts w:ascii="Times New Roman" w:hAnsi="Times New Roman"/>
          <w:sz w:val="28"/>
        </w:rPr>
        <w:t>в соответствии со статьей 9 Федерального закона от 27.07.2006 № 152-ФЗ «О персональных данных» даю согласие Министерству экологии и природных ресурсов Республики Татарстан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(сведений), в том числе: фамилия, имя, отчество (при наличии); прежние фамилия, имя отчество (при наличии); дата и место рождения; пол; гражданство; образование; паспортные данные; адрес места регистрации и проживания; номер контактного телефона; номер страхового свидетельства государственного пенсионного страхования; идентификационный номер налогоплательщика; фотографическое изображение.</w:t>
      </w:r>
    </w:p>
    <w:p w14:paraId="0D000000">
      <w:pPr>
        <w:pStyle w:val="Style_2"/>
        <w:spacing w:after="0" w:before="0"/>
        <w:ind w:firstLine="720" w:left="0"/>
        <w:jc w:val="both"/>
        <w:rPr>
          <w:rFonts w:ascii="Times New Roman" w:hAnsi="Times New Roman"/>
          <w:sz w:val="28"/>
        </w:rPr>
      </w:pPr>
      <w:r>
        <w:rPr>
          <w:rFonts w:ascii="Times New Roman" w:hAnsi="Times New Roman"/>
          <w:sz w:val="28"/>
        </w:rPr>
        <w:t>Я подтверждаю, что, давая такое согласие, я действую без принуждения, по собственной воле и в своих интересах.</w:t>
      </w:r>
    </w:p>
    <w:p w14:paraId="0E000000">
      <w:pPr>
        <w:pStyle w:val="Style_2"/>
        <w:spacing w:after="0" w:before="0"/>
        <w:ind w:firstLine="720" w:left="0"/>
        <w:jc w:val="both"/>
        <w:rPr>
          <w:rFonts w:ascii="Times New Roman" w:hAnsi="Times New Roman"/>
          <w:sz w:val="28"/>
        </w:rPr>
      </w:pPr>
      <w:r>
        <w:rPr>
          <w:rFonts w:ascii="Times New Roman" w:hAnsi="Times New Roman"/>
          <w:sz w:val="28"/>
        </w:rPr>
        <w:t xml:space="preserve">Я проинформирован(на), что Министерство экологии и природных ресурсов Республики Татарстан гарантирует обработку моих персональных данных в соответствии с действующим законодательством Российской Федерации. </w:t>
      </w:r>
    </w:p>
    <w:p w14:paraId="0F000000">
      <w:pPr>
        <w:pStyle w:val="Style_2"/>
        <w:spacing w:after="0" w:before="0"/>
        <w:ind w:firstLine="720" w:left="0"/>
        <w:jc w:val="both"/>
        <w:rPr>
          <w:rFonts w:ascii="Times New Roman" w:hAnsi="Times New Roman"/>
          <w:sz w:val="28"/>
        </w:rPr>
      </w:pPr>
      <w:r>
        <w:rPr>
          <w:rFonts w:ascii="Times New Roman" w:hAnsi="Times New Roman"/>
          <w:sz w:val="28"/>
        </w:rPr>
        <w:t>Я ознакомлен(а), что:</w:t>
      </w:r>
    </w:p>
    <w:p w14:paraId="10000000">
      <w:pPr>
        <w:pStyle w:val="Style_2"/>
        <w:spacing w:after="0" w:before="0"/>
        <w:ind w:firstLine="720" w:left="0"/>
        <w:jc w:val="both"/>
        <w:rPr>
          <w:rFonts w:ascii="Times New Roman" w:hAnsi="Times New Roman"/>
          <w:sz w:val="28"/>
        </w:rPr>
      </w:pPr>
      <w:r>
        <w:rPr>
          <w:rFonts w:ascii="Times New Roman" w:hAnsi="Times New Roman"/>
          <w:sz w:val="28"/>
        </w:rPr>
        <w:t>1) согласие на обработку персональных данных действует с даты подписания настоящего согласия в течение одного года;</w:t>
      </w:r>
    </w:p>
    <w:p w14:paraId="11000000">
      <w:pPr>
        <w:pStyle w:val="Style_2"/>
        <w:spacing w:after="0" w:before="0"/>
        <w:ind w:firstLine="720" w:left="0"/>
        <w:jc w:val="both"/>
        <w:rPr>
          <w:rFonts w:ascii="Times New Roman" w:hAnsi="Times New Roman"/>
          <w:sz w:val="28"/>
        </w:rPr>
      </w:pPr>
      <w:r>
        <w:rPr>
          <w:rFonts w:ascii="Times New Roman" w:hAnsi="Times New Roman"/>
          <w:sz w:val="28"/>
        </w:rPr>
        <w:t>2) согласие на обработку персональных данных может быть отозвано на основании моего письменного заявления в произвольной форме;</w:t>
      </w:r>
    </w:p>
    <w:p w14:paraId="12000000">
      <w:pPr>
        <w:pStyle w:val="Style_2"/>
        <w:spacing w:after="0" w:before="0"/>
        <w:ind w:firstLine="720" w:left="0"/>
        <w:jc w:val="both"/>
        <w:rPr>
          <w:rFonts w:ascii="Times New Roman" w:hAnsi="Times New Roman"/>
          <w:sz w:val="28"/>
        </w:rPr>
      </w:pPr>
      <w:r>
        <w:rPr>
          <w:rFonts w:ascii="Times New Roman" w:hAnsi="Times New Roman"/>
          <w:sz w:val="28"/>
        </w:rPr>
        <w:t>3) в случае отзыва согласия на обработку персональных данных Министерство экологии и природных ресурсов Республики Татарстан вправе продолжить обработку персональных данных при наличии оснований, указанных в пунктах 2 - 11 части 1 статьи 6, части 2 статьи 10 и части 2 статьи 11 Федерального закона от 27.07.2006 № 152-ФЗ «О персональных данных»;</w:t>
      </w:r>
    </w:p>
    <w:p w14:paraId="13000000">
      <w:pPr>
        <w:pStyle w:val="Style_2"/>
        <w:spacing w:after="0" w:before="0"/>
        <w:ind w:firstLine="720" w:left="0"/>
        <w:jc w:val="both"/>
        <w:rPr>
          <w:rFonts w:ascii="Times New Roman" w:hAnsi="Times New Roman"/>
          <w:sz w:val="28"/>
        </w:rPr>
      </w:pPr>
    </w:p>
    <w:p w14:paraId="14000000">
      <w:pPr>
        <w:pStyle w:val="Style_2"/>
        <w:spacing w:after="0" w:before="0"/>
        <w:ind/>
        <w:jc w:val="both"/>
        <w:rPr>
          <w:rFonts w:ascii="Times New Roman" w:hAnsi="Times New Roman"/>
          <w:sz w:val="28"/>
        </w:rPr>
      </w:pPr>
      <w:r>
        <w:rPr>
          <w:rFonts w:ascii="Times New Roman" w:hAnsi="Times New Roman"/>
          <w:sz w:val="28"/>
        </w:rPr>
        <w:t xml:space="preserve">________________ </w:t>
      </w:r>
      <w:r>
        <w:rPr>
          <w:rFonts w:ascii="Times New Roman" w:hAnsi="Times New Roman"/>
          <w:sz w:val="28"/>
        </w:rPr>
        <w:tab/>
      </w:r>
      <w:r>
        <w:rPr>
          <w:rFonts w:ascii="Times New Roman" w:hAnsi="Times New Roman"/>
          <w:sz w:val="28"/>
        </w:rPr>
        <w:t>_________________________ / ____________________/</w:t>
      </w:r>
    </w:p>
    <w:p w14:paraId="15000000">
      <w:pPr>
        <w:pStyle w:val="Style_2"/>
        <w:spacing w:after="0" w:before="0"/>
        <w:ind w:firstLine="720" w:left="0"/>
        <w:jc w:val="both"/>
        <w:rPr>
          <w:rFonts w:ascii="Times New Roman" w:hAnsi="Times New Roman"/>
          <w:sz w:val="28"/>
        </w:rPr>
      </w:pPr>
      <w:r>
        <w:rPr>
          <w:rFonts w:ascii="Times New Roman" w:hAnsi="Times New Roman"/>
          <w:sz w:val="28"/>
        </w:rPr>
        <w:t>Дата                               ФИО (при наличии)                           подпись</w:t>
      </w:r>
    </w:p>
    <w:p w14:paraId="16000000">
      <w:pPr>
        <w:pStyle w:val="Style_1"/>
        <w:spacing w:line="276" w:lineRule="auto"/>
        <w:ind w:firstLine="709" w:left="0"/>
        <w:jc w:val="both"/>
        <w:rPr>
          <w:rFonts w:ascii="Times New Roman" w:hAnsi="Times New Roman"/>
          <w:sz w:val="28"/>
        </w:rPr>
      </w:pPr>
    </w:p>
    <w:sectPr>
      <w:type w:val="nextPage"/>
      <w:pgSz w:h="16838" w:orient="portrait" w:w="11906"/>
      <w:pgMar w:bottom="851" w:footer="0" w:gutter="0" w:header="0" w:left="1134" w:right="851" w:top="851"/>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widowControl w:val="1"/>
      <w:spacing w:after="200" w:before="0" w:line="276" w:lineRule="auto"/>
      <w:ind/>
      <w:jc w:val="left"/>
    </w:pPr>
    <w:rPr>
      <w:rFonts w:asciiTheme="minorAscii" w:hAnsiTheme="minorHAnsi"/>
      <w:color w:val="000000"/>
      <w:sz w:val="22"/>
    </w:rPr>
  </w:style>
  <w:style w:default="1" w:styleId="Style_2_ch" w:type="character">
    <w:name w:val="Normal"/>
    <w:link w:val="Style_2"/>
    <w:rPr>
      <w:rFonts w:asciiTheme="minorAscii" w:hAnsiTheme="minorHAnsi"/>
      <w:color w:val="000000"/>
      <w:sz w:val="22"/>
    </w:rPr>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caption"/>
    <w:basedOn w:val="Style_2"/>
    <w:link w:val="Style_6_ch"/>
    <w:pPr>
      <w:spacing w:after="120" w:before="120"/>
      <w:ind/>
    </w:pPr>
    <w:rPr>
      <w:rFonts w:ascii="PT Astra Serif" w:hAnsi="PT Astra Serif"/>
      <w:i w:val="1"/>
      <w:sz w:val="24"/>
    </w:rPr>
  </w:style>
  <w:style w:styleId="Style_6_ch" w:type="character">
    <w:name w:val="caption"/>
    <w:basedOn w:val="Style_2_ch"/>
    <w:link w:val="Style_6"/>
    <w:rPr>
      <w:rFonts w:ascii="PT Astra Serif" w:hAnsi="PT Astra Serif"/>
      <w:i w:val="1"/>
      <w:sz w:val="24"/>
    </w:rPr>
  </w:style>
  <w:style w:styleId="Style_7" w:type="paragraph">
    <w:name w:val="toc 7"/>
    <w:next w:val="Style_2"/>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Содержимое таблицы"/>
    <w:basedOn w:val="Style_2"/>
    <w:link w:val="Style_8_ch"/>
    <w:pPr>
      <w:widowControl w:val="0"/>
      <w:ind/>
    </w:pPr>
  </w:style>
  <w:style w:styleId="Style_8_ch" w:type="character">
    <w:name w:val="Содержимое таблицы"/>
    <w:basedOn w:val="Style_2_ch"/>
    <w:link w:val="Style_8"/>
  </w:style>
  <w:style w:styleId="Style_9" w:type="paragraph">
    <w:name w:val="Balloon Text"/>
    <w:basedOn w:val="Style_2"/>
    <w:link w:val="Style_9_ch"/>
    <w:pPr>
      <w:spacing w:after="0" w:before="0" w:line="240" w:lineRule="auto"/>
      <w:ind/>
    </w:pPr>
    <w:rPr>
      <w:rFonts w:ascii="Tahoma" w:hAnsi="Tahoma"/>
      <w:sz w:val="16"/>
    </w:rPr>
  </w:style>
  <w:style w:styleId="Style_9_ch" w:type="character">
    <w:name w:val="Balloon Text"/>
    <w:basedOn w:val="Style_2_ch"/>
    <w:link w:val="Style_9"/>
    <w:rPr>
      <w:rFonts w:ascii="Tahoma" w:hAnsi="Tahoma"/>
      <w:sz w:val="16"/>
    </w:rPr>
  </w:style>
  <w:style w:styleId="Style_10" w:type="paragraph">
    <w:name w:val="Endnote"/>
    <w:link w:val="Style_10_ch"/>
    <w:pPr>
      <w:ind w:firstLine="851" w:left="0"/>
      <w:jc w:val="both"/>
    </w:pPr>
    <w:rPr>
      <w:rFonts w:ascii="XO Thames" w:hAnsi="XO Thames"/>
      <w:sz w:val="22"/>
    </w:rPr>
  </w:style>
  <w:style w:styleId="Style_10_ch" w:type="character">
    <w:name w:val="Endnote"/>
    <w:link w:val="Style_10"/>
    <w:rPr>
      <w:rFonts w:ascii="XO Thames" w:hAnsi="XO Thames"/>
      <w:sz w:val="22"/>
    </w:rPr>
  </w:style>
  <w:style w:styleId="Style_11" w:type="paragraph">
    <w:name w:val="heading 3"/>
    <w:next w:val="Style_2"/>
    <w:link w:val="Style_11_ch"/>
    <w:uiPriority w:val="9"/>
    <w:qFormat/>
    <w:pPr>
      <w:spacing w:after="120" w:before="120"/>
      <w:ind/>
      <w:jc w:val="both"/>
      <w:outlineLvl w:val="2"/>
    </w:pPr>
    <w:rPr>
      <w:rFonts w:ascii="XO Thames" w:hAnsi="XO Thames"/>
      <w:b w:val="1"/>
      <w:sz w:val="26"/>
    </w:rPr>
  </w:style>
  <w:style w:styleId="Style_11_ch" w:type="character">
    <w:name w:val="heading 3"/>
    <w:link w:val="Style_11"/>
    <w:rPr>
      <w:rFonts w:ascii="XO Thames" w:hAnsi="XO Thames"/>
      <w:b w:val="1"/>
      <w:sz w:val="26"/>
    </w:rPr>
  </w:style>
  <w:style w:styleId="Style_12" w:type="paragraph">
    <w:name w:val="apple-style-span"/>
    <w:basedOn w:val="Style_13"/>
    <w:link w:val="Style_12_ch"/>
  </w:style>
  <w:style w:styleId="Style_12_ch" w:type="character">
    <w:name w:val="apple-style-span"/>
    <w:basedOn w:val="Style_13_ch"/>
    <w:link w:val="Style_12"/>
  </w:style>
  <w:style w:styleId="Style_14" w:type="paragraph">
    <w:name w:val="Заголовок таблицы"/>
    <w:basedOn w:val="Style_8"/>
    <w:link w:val="Style_14_ch"/>
    <w:pPr>
      <w:ind/>
      <w:jc w:val="center"/>
    </w:pPr>
    <w:rPr>
      <w:b w:val="1"/>
    </w:rPr>
  </w:style>
  <w:style w:styleId="Style_14_ch" w:type="character">
    <w:name w:val="Заголовок таблицы"/>
    <w:basedOn w:val="Style_8_ch"/>
    <w:link w:val="Style_14"/>
    <w:rPr>
      <w:b w:val="1"/>
    </w:rPr>
  </w:style>
  <w:style w:styleId="Style_15" w:type="paragraph">
    <w:name w:val="toc 3"/>
    <w:next w:val="Style_2"/>
    <w:link w:val="Style_15_ch"/>
    <w:uiPriority w:val="39"/>
    <w:pPr>
      <w:ind w:firstLine="0" w:left="400"/>
      <w:jc w:val="left"/>
    </w:pPr>
    <w:rPr>
      <w:rFonts w:ascii="XO Thames" w:hAnsi="XO Thames"/>
      <w:sz w:val="28"/>
    </w:rPr>
  </w:style>
  <w:style w:styleId="Style_15_ch" w:type="character">
    <w:name w:val="toc 3"/>
    <w:link w:val="Style_15"/>
    <w:rPr>
      <w:rFonts w:ascii="XO Thames" w:hAnsi="XO Thames"/>
      <w:sz w:val="28"/>
    </w:rPr>
  </w:style>
  <w:style w:styleId="Style_16" w:type="paragraph">
    <w:name w:val="heading 5"/>
    <w:next w:val="Style_2"/>
    <w:link w:val="Style_16_ch"/>
    <w:uiPriority w:val="9"/>
    <w:qFormat/>
    <w:pPr>
      <w:spacing w:after="120" w:before="120"/>
      <w:ind/>
      <w:jc w:val="both"/>
      <w:outlineLvl w:val="4"/>
    </w:pPr>
    <w:rPr>
      <w:rFonts w:ascii="XO Thames" w:hAnsi="XO Thames"/>
      <w:b w:val="1"/>
      <w:sz w:val="22"/>
    </w:rPr>
  </w:style>
  <w:style w:styleId="Style_16_ch" w:type="character">
    <w:name w:val="heading 5"/>
    <w:link w:val="Style_16"/>
    <w:rPr>
      <w:rFonts w:ascii="XO Thames" w:hAnsi="XO Thames"/>
      <w:b w:val="1"/>
      <w:sz w:val="22"/>
    </w:rPr>
  </w:style>
  <w:style w:styleId="Style_17" w:type="paragraph">
    <w:name w:val="heading 1"/>
    <w:next w:val="Style_2"/>
    <w:link w:val="Style_17_ch"/>
    <w:uiPriority w:val="9"/>
    <w:qFormat/>
    <w:pPr>
      <w:spacing w:after="120" w:before="120"/>
      <w:ind/>
      <w:jc w:val="both"/>
      <w:outlineLvl w:val="0"/>
    </w:pPr>
    <w:rPr>
      <w:rFonts w:ascii="XO Thames" w:hAnsi="XO Thames"/>
      <w:b w:val="1"/>
      <w:sz w:val="32"/>
    </w:rPr>
  </w:style>
  <w:style w:styleId="Style_17_ch" w:type="character">
    <w:name w:val="heading 1"/>
    <w:link w:val="Style_17"/>
    <w:rPr>
      <w:rFonts w:ascii="XO Thames" w:hAnsi="XO Thames"/>
      <w:b w:val="1"/>
      <w:sz w:val="32"/>
    </w:rPr>
  </w:style>
  <w:style w:styleId="Style_18" w:type="paragraph">
    <w:name w:val="Hyperlink"/>
    <w:basedOn w:val="Style_13"/>
    <w:link w:val="Style_18_ch"/>
    <w:rPr>
      <w:color w:themeColor="hyperlink" w:val="0000FF"/>
      <w:u w:val="single"/>
    </w:rPr>
  </w:style>
  <w:style w:styleId="Style_18_ch" w:type="character">
    <w:name w:val="Hyperlink"/>
    <w:basedOn w:val="Style_13_ch"/>
    <w:link w:val="Style_18"/>
    <w:rPr>
      <w:color w:themeColor="hyperlink" w:val="0000FF"/>
      <w:u w:val="single"/>
    </w:rPr>
  </w:style>
  <w:style w:styleId="Style_19" w:type="paragraph">
    <w:name w:val="Footnote"/>
    <w:link w:val="Style_19_ch"/>
    <w:pPr>
      <w:ind w:firstLine="851" w:left="0"/>
      <w:jc w:val="both"/>
    </w:pPr>
    <w:rPr>
      <w:rFonts w:ascii="XO Thames" w:hAnsi="XO Thames"/>
      <w:sz w:val="22"/>
    </w:rPr>
  </w:style>
  <w:style w:styleId="Style_19_ch" w:type="character">
    <w:name w:val="Footnote"/>
    <w:link w:val="Style_19"/>
    <w:rPr>
      <w:rFonts w:ascii="XO Thames" w:hAnsi="XO Thames"/>
      <w:sz w:val="22"/>
    </w:rPr>
  </w:style>
  <w:style w:styleId="Style_20" w:type="paragraph">
    <w:name w:val="Body Text"/>
    <w:basedOn w:val="Style_2"/>
    <w:link w:val="Style_20_ch"/>
    <w:pPr>
      <w:spacing w:after="140" w:before="0"/>
      <w:ind/>
    </w:pPr>
  </w:style>
  <w:style w:styleId="Style_20_ch" w:type="character">
    <w:name w:val="Body Text"/>
    <w:basedOn w:val="Style_2_ch"/>
    <w:link w:val="Style_20"/>
  </w:style>
  <w:style w:styleId="Style_21" w:type="paragraph">
    <w:name w:val="toc 1"/>
    <w:next w:val="Style_2"/>
    <w:link w:val="Style_21_ch"/>
    <w:uiPriority w:val="39"/>
    <w:pPr>
      <w:ind w:firstLine="0" w:left="0"/>
      <w:jc w:val="left"/>
    </w:pPr>
    <w:rPr>
      <w:rFonts w:ascii="XO Thames" w:hAnsi="XO Thames"/>
      <w:b w:val="1"/>
      <w:sz w:val="28"/>
    </w:rPr>
  </w:style>
  <w:style w:styleId="Style_21_ch" w:type="character">
    <w:name w:val="toc 1"/>
    <w:link w:val="Style_21"/>
    <w:rPr>
      <w:rFonts w:ascii="XO Thames" w:hAnsi="XO Thames"/>
      <w:b w:val="1"/>
      <w:sz w:val="28"/>
    </w:rPr>
  </w:style>
  <w:style w:styleId="Style_22" w:type="paragraph">
    <w:name w:val="Header and Footer"/>
    <w:link w:val="Style_22_ch"/>
    <w:pPr>
      <w:spacing w:line="240" w:lineRule="auto"/>
      <w:ind/>
      <w:jc w:val="both"/>
    </w:pPr>
    <w:rPr>
      <w:rFonts w:ascii="XO Thames" w:hAnsi="XO Thames"/>
      <w:sz w:val="28"/>
    </w:rPr>
  </w:style>
  <w:style w:styleId="Style_22_ch" w:type="character">
    <w:name w:val="Header and Footer"/>
    <w:link w:val="Style_22"/>
    <w:rPr>
      <w:rFonts w:ascii="XO Thames" w:hAnsi="XO Thames"/>
      <w:sz w:val="28"/>
    </w:rPr>
  </w:style>
  <w:style w:styleId="Style_23" w:type="paragraph">
    <w:name w:val="Указатель"/>
    <w:basedOn w:val="Style_2"/>
    <w:link w:val="Style_23_ch"/>
    <w:rPr>
      <w:rFonts w:ascii="PT Astra Serif" w:hAnsi="PT Astra Serif"/>
    </w:rPr>
  </w:style>
  <w:style w:styleId="Style_23_ch" w:type="character">
    <w:name w:val="Указатель"/>
    <w:basedOn w:val="Style_2_ch"/>
    <w:link w:val="Style_23"/>
    <w:rPr>
      <w:rFonts w:ascii="PT Astra Serif" w:hAnsi="PT Astra Serif"/>
    </w:rPr>
  </w:style>
  <w:style w:styleId="Style_24" w:type="paragraph">
    <w:name w:val="List Paragraph"/>
    <w:basedOn w:val="Style_2"/>
    <w:link w:val="Style_24_ch"/>
    <w:pPr>
      <w:spacing w:after="200" w:before="0"/>
      <w:ind w:firstLine="0" w:left="720"/>
      <w:contextualSpacing w:val="1"/>
    </w:pPr>
  </w:style>
  <w:style w:styleId="Style_24_ch" w:type="character">
    <w:name w:val="List Paragraph"/>
    <w:basedOn w:val="Style_2_ch"/>
    <w:link w:val="Style_24"/>
  </w:style>
  <w:style w:styleId="Style_25" w:type="paragraph">
    <w:name w:val="toc 9"/>
    <w:next w:val="Style_2"/>
    <w:link w:val="Style_25_ch"/>
    <w:uiPriority w:val="39"/>
    <w:pPr>
      <w:ind w:firstLine="0" w:left="1600"/>
      <w:jc w:val="left"/>
    </w:pPr>
    <w:rPr>
      <w:rFonts w:ascii="XO Thames" w:hAnsi="XO Thames"/>
      <w:sz w:val="28"/>
    </w:rPr>
  </w:style>
  <w:style w:styleId="Style_25_ch" w:type="character">
    <w:name w:val="toc 9"/>
    <w:link w:val="Style_25"/>
    <w:rPr>
      <w:rFonts w:ascii="XO Thames" w:hAnsi="XO Thames"/>
      <w:sz w:val="28"/>
    </w:rPr>
  </w:style>
  <w:style w:styleId="Style_26" w:type="paragraph">
    <w:name w:val="toc 8"/>
    <w:next w:val="Style_2"/>
    <w:link w:val="Style_26_ch"/>
    <w:uiPriority w:val="39"/>
    <w:pPr>
      <w:ind w:firstLine="0" w:left="1400"/>
      <w:jc w:val="left"/>
    </w:pPr>
    <w:rPr>
      <w:rFonts w:ascii="XO Thames" w:hAnsi="XO Thames"/>
      <w:sz w:val="28"/>
    </w:rPr>
  </w:style>
  <w:style w:styleId="Style_26_ch" w:type="character">
    <w:name w:val="toc 8"/>
    <w:link w:val="Style_26"/>
    <w:rPr>
      <w:rFonts w:ascii="XO Thames" w:hAnsi="XO Thames"/>
      <w:sz w:val="28"/>
    </w:rPr>
  </w:style>
  <w:style w:styleId="Style_1" w:type="paragraph">
    <w:name w:val="No Spacing"/>
    <w:link w:val="Style_1_ch"/>
    <w:pPr>
      <w:widowControl w:val="1"/>
      <w:spacing w:after="0" w:before="0"/>
      <w:ind/>
      <w:jc w:val="left"/>
    </w:pPr>
    <w:rPr>
      <w:rFonts w:asciiTheme="minorAscii" w:hAnsiTheme="minorHAnsi"/>
      <w:color w:val="000000"/>
      <w:sz w:val="22"/>
    </w:rPr>
  </w:style>
  <w:style w:styleId="Style_1_ch" w:type="character">
    <w:name w:val="No Spacing"/>
    <w:link w:val="Style_1"/>
    <w:rPr>
      <w:rFonts w:asciiTheme="minorAscii" w:hAnsiTheme="minorHAnsi"/>
      <w:color w:val="000000"/>
      <w:sz w:val="22"/>
    </w:rPr>
  </w:style>
  <w:style w:styleId="Style_27" w:type="paragraph">
    <w:name w:val="Заголовок"/>
    <w:basedOn w:val="Style_2"/>
    <w:next w:val="Style_20"/>
    <w:link w:val="Style_27_ch"/>
    <w:pPr>
      <w:keepNext w:val="1"/>
      <w:spacing w:after="120" w:before="240"/>
      <w:ind/>
    </w:pPr>
    <w:rPr>
      <w:rFonts w:ascii="PT Astra Serif" w:hAnsi="PT Astra Serif"/>
      <w:sz w:val="28"/>
    </w:rPr>
  </w:style>
  <w:style w:styleId="Style_27_ch" w:type="character">
    <w:name w:val="Заголовок"/>
    <w:basedOn w:val="Style_2_ch"/>
    <w:link w:val="Style_27"/>
    <w:rPr>
      <w:rFonts w:ascii="PT Astra Serif" w:hAnsi="PT Astra Serif"/>
      <w:sz w:val="28"/>
    </w:rPr>
  </w:style>
  <w:style w:styleId="Style_28" w:type="paragraph">
    <w:name w:val="index heading"/>
    <w:basedOn w:val="Style_2"/>
    <w:link w:val="Style_28_ch"/>
    <w:rPr>
      <w:rFonts w:ascii="PT Astra Serif" w:hAnsi="PT Astra Serif"/>
    </w:rPr>
  </w:style>
  <w:style w:styleId="Style_28_ch" w:type="character">
    <w:name w:val="index heading"/>
    <w:basedOn w:val="Style_2_ch"/>
    <w:link w:val="Style_28"/>
    <w:rPr>
      <w:rFonts w:ascii="PT Astra Serif" w:hAnsi="PT Astra Serif"/>
    </w:rPr>
  </w:style>
  <w:style w:styleId="Style_29" w:type="paragraph">
    <w:name w:val="ConsNormal"/>
    <w:link w:val="Style_29_ch"/>
    <w:pPr>
      <w:widowControl w:val="0"/>
      <w:spacing w:after="0" w:before="0"/>
      <w:ind w:firstLine="720" w:left="0"/>
      <w:jc w:val="left"/>
    </w:pPr>
    <w:rPr>
      <w:rFonts w:ascii="Arial" w:hAnsi="Arial"/>
      <w:color w:val="000000"/>
      <w:sz w:val="20"/>
    </w:rPr>
  </w:style>
  <w:style w:styleId="Style_29_ch" w:type="character">
    <w:name w:val="ConsNormal"/>
    <w:link w:val="Style_29"/>
    <w:rPr>
      <w:rFonts w:ascii="Arial" w:hAnsi="Arial"/>
      <w:color w:val="000000"/>
      <w:sz w:val="20"/>
    </w:rPr>
  </w:style>
  <w:style w:styleId="Style_30" w:type="paragraph">
    <w:name w:val="toc 5"/>
    <w:next w:val="Style_2"/>
    <w:link w:val="Style_30_ch"/>
    <w:uiPriority w:val="39"/>
    <w:pPr>
      <w:ind w:firstLine="0" w:left="800"/>
      <w:jc w:val="left"/>
    </w:pPr>
    <w:rPr>
      <w:rFonts w:ascii="XO Thames" w:hAnsi="XO Thames"/>
      <w:sz w:val="28"/>
    </w:rPr>
  </w:style>
  <w:style w:styleId="Style_30_ch" w:type="character">
    <w:name w:val="toc 5"/>
    <w:link w:val="Style_30"/>
    <w:rPr>
      <w:rFonts w:ascii="XO Thames" w:hAnsi="XO Thames"/>
      <w:sz w:val="28"/>
    </w:rPr>
  </w:style>
  <w:style w:styleId="Style_13" w:type="paragraph">
    <w:name w:val="Default Paragraph Font"/>
    <w:link w:val="Style_13_ch"/>
  </w:style>
  <w:style w:styleId="Style_13_ch" w:type="character">
    <w:name w:val="Default Paragraph Font"/>
    <w:link w:val="Style_13"/>
  </w:style>
  <w:style w:styleId="Style_31" w:type="paragraph">
    <w:name w:val="Subtitle"/>
    <w:next w:val="Style_2"/>
    <w:link w:val="Style_31_ch"/>
    <w:uiPriority w:val="11"/>
    <w:qFormat/>
    <w:pPr>
      <w:ind/>
      <w:jc w:val="both"/>
    </w:pPr>
    <w:rPr>
      <w:rFonts w:ascii="XO Thames" w:hAnsi="XO Thames"/>
      <w:i w:val="1"/>
      <w:sz w:val="24"/>
    </w:rPr>
  </w:style>
  <w:style w:styleId="Style_31_ch" w:type="character">
    <w:name w:val="Subtitle"/>
    <w:link w:val="Style_31"/>
    <w:rPr>
      <w:rFonts w:ascii="XO Thames" w:hAnsi="XO Thames"/>
      <w:i w:val="1"/>
      <w:sz w:val="24"/>
    </w:rPr>
  </w:style>
  <w:style w:styleId="Style_32" w:type="paragraph">
    <w:name w:val="Caption"/>
    <w:basedOn w:val="Style_2"/>
    <w:link w:val="Style_32_ch"/>
    <w:pPr>
      <w:spacing w:after="120" w:before="120"/>
      <w:ind/>
    </w:pPr>
    <w:rPr>
      <w:rFonts w:ascii="PT Astra Serif" w:hAnsi="PT Astra Serif"/>
      <w:i w:val="1"/>
      <w:sz w:val="24"/>
    </w:rPr>
  </w:style>
  <w:style w:styleId="Style_32_ch" w:type="character">
    <w:name w:val="Caption"/>
    <w:basedOn w:val="Style_2_ch"/>
    <w:link w:val="Style_32"/>
    <w:rPr>
      <w:rFonts w:ascii="PT Astra Serif" w:hAnsi="PT Astra Serif"/>
      <w:i w:val="1"/>
      <w:sz w:val="24"/>
    </w:rPr>
  </w:style>
  <w:style w:styleId="Style_33" w:type="paragraph">
    <w:name w:val="Title"/>
    <w:basedOn w:val="Style_2"/>
    <w:next w:val="Style_20"/>
    <w:link w:val="Style_33_ch"/>
    <w:uiPriority w:val="10"/>
    <w:qFormat/>
    <w:pPr>
      <w:keepNext w:val="1"/>
      <w:spacing w:after="120" w:before="240"/>
      <w:ind/>
    </w:pPr>
    <w:rPr>
      <w:rFonts w:ascii="PT Astra Serif" w:hAnsi="PT Astra Serif"/>
      <w:sz w:val="28"/>
    </w:rPr>
  </w:style>
  <w:style w:styleId="Style_33_ch" w:type="character">
    <w:name w:val="Title"/>
    <w:basedOn w:val="Style_2_ch"/>
    <w:link w:val="Style_33"/>
    <w:rPr>
      <w:rFonts w:ascii="PT Astra Serif" w:hAnsi="PT Astra Serif"/>
      <w:sz w:val="28"/>
    </w:rPr>
  </w:style>
  <w:style w:styleId="Style_34" w:type="paragraph">
    <w:name w:val="heading 4"/>
    <w:next w:val="Style_2"/>
    <w:link w:val="Style_34_ch"/>
    <w:uiPriority w:val="9"/>
    <w:qFormat/>
    <w:pPr>
      <w:spacing w:after="120" w:before="120"/>
      <w:ind/>
      <w:jc w:val="both"/>
      <w:outlineLvl w:val="3"/>
    </w:pPr>
    <w:rPr>
      <w:rFonts w:ascii="XO Thames" w:hAnsi="XO Thames"/>
      <w:b w:val="1"/>
      <w:sz w:val="24"/>
    </w:rPr>
  </w:style>
  <w:style w:styleId="Style_34_ch" w:type="character">
    <w:name w:val="heading 4"/>
    <w:link w:val="Style_34"/>
    <w:rPr>
      <w:rFonts w:ascii="XO Thames" w:hAnsi="XO Thames"/>
      <w:b w:val="1"/>
      <w:sz w:val="24"/>
    </w:rPr>
  </w:style>
  <w:style w:styleId="Style_35" w:type="paragraph">
    <w:name w:val="List"/>
    <w:basedOn w:val="Style_20"/>
    <w:link w:val="Style_35_ch"/>
    <w:rPr>
      <w:rFonts w:ascii="PT Astra Serif" w:hAnsi="PT Astra Serif"/>
    </w:rPr>
  </w:style>
  <w:style w:styleId="Style_35_ch" w:type="character">
    <w:name w:val="List"/>
    <w:basedOn w:val="Style_20_ch"/>
    <w:link w:val="Style_35"/>
    <w:rPr>
      <w:rFonts w:ascii="PT Astra Serif" w:hAnsi="PT Astra Serif"/>
    </w:rPr>
  </w:style>
  <w:style w:styleId="Style_36" w:type="paragraph">
    <w:name w:val="heading 2"/>
    <w:next w:val="Style_2"/>
    <w:link w:val="Style_36_ch"/>
    <w:uiPriority w:val="9"/>
    <w:qFormat/>
    <w:pPr>
      <w:spacing w:after="120" w:before="120"/>
      <w:ind/>
      <w:jc w:val="both"/>
      <w:outlineLvl w:val="1"/>
    </w:pPr>
    <w:rPr>
      <w:rFonts w:ascii="XO Thames" w:hAnsi="XO Thames"/>
      <w:b w:val="1"/>
      <w:sz w:val="28"/>
    </w:rPr>
  </w:style>
  <w:style w:styleId="Style_36_ch" w:type="character">
    <w:name w:val="heading 2"/>
    <w:link w:val="Style_36"/>
    <w:rPr>
      <w:rFonts w:ascii="XO Thames" w:hAnsi="XO Thames"/>
      <w:b w:val="1"/>
      <w:sz w:val="28"/>
    </w:rPr>
  </w:style>
  <w:style w:default="1" w:styleId="Style_37" w:type="table">
    <w:name w:val="Normal Table"/>
    <w:tblPr>
      <w:tblCellMar>
        <w:top w:type="dxa" w:w="0"/>
        <w:left w:type="dxa" w:w="108"/>
        <w:bottom w:type="dxa" w:w="0"/>
        <w:right w:type="dxa" w:w="108"/>
      </w:tblCellMar>
    </w:tblPr>
  </w:style>
  <w:style w:styleId="Style_38" w:type="table">
    <w:name w:val="Table Grid"/>
    <w:basedOn w:val="Style_37"/>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MyOffice-CoreFramework-Linux/33-1224.848.9400.852.1@a485da99dcc738e8c7d147737040082c6b3f9fe8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2025-03-24T05:49:39Z</dcterms:modified>
</cp:coreProperties>
</file>